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A2B7" w14:textId="7EC5918F" w:rsidR="007F47BA" w:rsidRDefault="007F47BA" w:rsidP="00F168E2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F168E2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Уважаемые пациенты и посетители!</w:t>
      </w:r>
    </w:p>
    <w:p w14:paraId="3F6DBA5F" w14:textId="5B9B74CA" w:rsidR="00F168E2" w:rsidRDefault="004C34BA" w:rsidP="00F168E2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sz w:val="28"/>
          <w:szCs w:val="28"/>
        </w:rPr>
      </w:pPr>
      <w:r>
        <w:rPr>
          <w:sz w:val="28"/>
        </w:rPr>
        <w:t>Срок ожидания предоставления платных медицинских услуг – не более 1 дня</w:t>
      </w:r>
    </w:p>
    <w:p w14:paraId="1409B420" w14:textId="77777777" w:rsidR="007D0DE6" w:rsidRPr="007D0DE6" w:rsidRDefault="007D0DE6" w:rsidP="00F168E2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14"/>
          <w:szCs w:val="14"/>
          <w:shd w:val="clear" w:color="auto" w:fill="FFFFFF"/>
        </w:rPr>
      </w:pPr>
    </w:p>
    <w:p w14:paraId="509821F8" w14:textId="72683F22" w:rsidR="007F47BA" w:rsidRDefault="007F47BA" w:rsidP="00F168E2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вопросам </w:t>
      </w:r>
      <w:r w:rsidRPr="00F168E2">
        <w:rPr>
          <w:b/>
          <w:bCs/>
          <w:color w:val="000000"/>
          <w:sz w:val="28"/>
          <w:szCs w:val="28"/>
          <w:shd w:val="clear" w:color="auto" w:fill="FFFFFF"/>
        </w:rPr>
        <w:t>качества оказания медицинской помощи</w:t>
      </w:r>
      <w:r>
        <w:rPr>
          <w:color w:val="000000"/>
          <w:sz w:val="28"/>
          <w:szCs w:val="28"/>
          <w:shd w:val="clear" w:color="auto" w:fill="FFFFFF"/>
        </w:rPr>
        <w:t xml:space="preserve"> в ГАУЗ «Городской перинатальный центр г.</w:t>
      </w:r>
      <w:r w:rsidR="00F168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Улан-Удэ» Вы можете обращаться по следующим адресам:</w:t>
      </w:r>
    </w:p>
    <w:p w14:paraId="1E5D90DB" w14:textId="77777777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14:paraId="627B10FB" w14:textId="77777777" w:rsidR="005816EB" w:rsidRDefault="007F47BA" w:rsidP="007F47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F168E2">
        <w:rPr>
          <w:b/>
          <w:color w:val="000000"/>
          <w:sz w:val="28"/>
          <w:szCs w:val="28"/>
          <w:u w:val="single"/>
          <w:shd w:val="clear" w:color="auto" w:fill="FFFFFF"/>
        </w:rPr>
        <w:t>ГАУЗ «Городской перинатальный центр г.</w:t>
      </w:r>
      <w:r w:rsidR="00F168E2" w:rsidRPr="00F168E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168E2">
        <w:rPr>
          <w:b/>
          <w:color w:val="000000"/>
          <w:sz w:val="28"/>
          <w:szCs w:val="28"/>
          <w:u w:val="single"/>
          <w:shd w:val="clear" w:color="auto" w:fill="FFFFFF"/>
        </w:rPr>
        <w:t>Улан-Удэ»</w:t>
      </w:r>
      <w:r w:rsidR="005816EB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068AD1BE" w14:textId="3953E4BE" w:rsidR="007F47BA" w:rsidRPr="005816EB" w:rsidRDefault="005816EB" w:rsidP="005816EB">
      <w:pPr>
        <w:pStyle w:val="a3"/>
        <w:shd w:val="clear" w:color="auto" w:fill="FFFFFF"/>
        <w:spacing w:before="0" w:beforeAutospacing="0" w:after="15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 w:rsidRPr="005816EB">
        <w:rPr>
          <w:bCs/>
          <w:color w:val="000000"/>
          <w:sz w:val="28"/>
          <w:szCs w:val="28"/>
          <w:shd w:val="clear" w:color="auto" w:fill="FFFFFF"/>
        </w:rPr>
        <w:t xml:space="preserve">САЙТ </w:t>
      </w:r>
      <w:r w:rsidRPr="005816EB">
        <w:rPr>
          <w:b/>
          <w:color w:val="000000"/>
          <w:sz w:val="28"/>
          <w:szCs w:val="28"/>
          <w:shd w:val="clear" w:color="auto" w:fill="FFFFFF"/>
        </w:rPr>
        <w:t>http://gpcuu.ru/</w:t>
      </w:r>
    </w:p>
    <w:p w14:paraId="1D47F317" w14:textId="6C4664BD" w:rsidR="00F168E2" w:rsidRPr="00F168E2" w:rsidRDefault="00F168E2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 w:rsidRPr="00F168E2">
        <w:rPr>
          <w:b/>
          <w:color w:val="000000"/>
          <w:sz w:val="28"/>
          <w:szCs w:val="28"/>
          <w:shd w:val="clear" w:color="auto" w:fill="FFFFFF"/>
        </w:rPr>
        <w:t>Почтовый адрес:</w:t>
      </w:r>
      <w:r w:rsidRPr="00F168E2">
        <w:rPr>
          <w:bCs/>
          <w:color w:val="000000"/>
          <w:sz w:val="28"/>
          <w:szCs w:val="28"/>
          <w:shd w:val="clear" w:color="auto" w:fill="FFFFFF"/>
        </w:rPr>
        <w:t xml:space="preserve"> 670042, г. Улан-Удэ, пр. Строителей, 2</w:t>
      </w:r>
    </w:p>
    <w:p w14:paraId="5FC8010A" w14:textId="77777777" w:rsidR="00F168E2" w:rsidRPr="00F168E2" w:rsidRDefault="00F168E2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bCs/>
          <w:color w:val="000000"/>
          <w:sz w:val="6"/>
          <w:szCs w:val="6"/>
          <w:shd w:val="clear" w:color="auto" w:fill="FFFFFF"/>
        </w:rPr>
      </w:pPr>
    </w:p>
    <w:p w14:paraId="3F7B2CE5" w14:textId="16DCC709" w:rsidR="00F168E2" w:rsidRDefault="00F168E2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 w:rsidRPr="00F168E2">
        <w:rPr>
          <w:b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F168E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87796">
        <w:rPr>
          <w:bCs/>
          <w:color w:val="000000"/>
          <w:sz w:val="28"/>
          <w:szCs w:val="28"/>
          <w:u w:val="single"/>
          <w:shd w:val="clear" w:color="auto" w:fill="FFFFFF"/>
          <w:lang w:val="en-US"/>
        </w:rPr>
        <w:t>grd</w:t>
      </w:r>
      <w:r w:rsidRPr="00D87796">
        <w:rPr>
          <w:bCs/>
          <w:color w:val="000000"/>
          <w:sz w:val="28"/>
          <w:szCs w:val="28"/>
          <w:u w:val="single"/>
          <w:shd w:val="clear" w:color="auto" w:fill="FFFFFF"/>
        </w:rPr>
        <w:t>2@</w:t>
      </w:r>
      <w:r w:rsidRPr="00D87796">
        <w:rPr>
          <w:bCs/>
          <w:color w:val="000000"/>
          <w:sz w:val="28"/>
          <w:szCs w:val="28"/>
          <w:u w:val="single"/>
          <w:shd w:val="clear" w:color="auto" w:fill="FFFFFF"/>
          <w:lang w:val="en-US"/>
        </w:rPr>
        <w:t>mail</w:t>
      </w:r>
      <w:r w:rsidRPr="00D87796">
        <w:rPr>
          <w:bCs/>
          <w:color w:val="000000"/>
          <w:sz w:val="28"/>
          <w:szCs w:val="28"/>
          <w:u w:val="single"/>
          <w:shd w:val="clear" w:color="auto" w:fill="FFFFFF"/>
        </w:rPr>
        <w:t>.</w:t>
      </w:r>
      <w:r w:rsidRPr="00D87796">
        <w:rPr>
          <w:bCs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r w:rsidRPr="00F168E2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ECC550D" w14:textId="77777777" w:rsidR="00F168E2" w:rsidRPr="00F168E2" w:rsidRDefault="00F168E2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bCs/>
          <w:color w:val="000000"/>
          <w:sz w:val="6"/>
          <w:szCs w:val="6"/>
          <w:shd w:val="clear" w:color="auto" w:fill="FFFFFF"/>
        </w:rPr>
      </w:pPr>
    </w:p>
    <w:p w14:paraId="5E9FA3DA" w14:textId="43397DA3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7F47BA">
        <w:rPr>
          <w:b/>
          <w:color w:val="000000"/>
          <w:sz w:val="28"/>
          <w:szCs w:val="28"/>
          <w:shd w:val="clear" w:color="auto" w:fill="FFFFFF"/>
        </w:rPr>
        <w:t>Телефон «горячей линии»</w:t>
      </w:r>
      <w:r w:rsidR="00D87796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60-03-04</w:t>
      </w:r>
    </w:p>
    <w:p w14:paraId="2D5DD5D0" w14:textId="77777777" w:rsidR="007F47BA" w:rsidRPr="00F168E2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6"/>
          <w:szCs w:val="6"/>
          <w:shd w:val="clear" w:color="auto" w:fill="FFFFFF"/>
        </w:rPr>
      </w:pPr>
    </w:p>
    <w:p w14:paraId="03E04A75" w14:textId="77777777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7F47BA">
        <w:rPr>
          <w:b/>
          <w:color w:val="000000"/>
          <w:sz w:val="28"/>
          <w:szCs w:val="28"/>
          <w:shd w:val="clear" w:color="auto" w:fill="FFFFFF"/>
        </w:rPr>
        <w:t>Главный врач</w:t>
      </w:r>
      <w:r>
        <w:rPr>
          <w:color w:val="000000"/>
          <w:sz w:val="28"/>
          <w:szCs w:val="28"/>
          <w:shd w:val="clear" w:color="auto" w:fill="FFFFFF"/>
        </w:rPr>
        <w:t xml:space="preserve"> Дамбаева Александра Ринчиновна, тел.55-62-45</w:t>
      </w:r>
    </w:p>
    <w:p w14:paraId="4E951F54" w14:textId="77777777" w:rsidR="007F47BA" w:rsidRPr="00F168E2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6"/>
          <w:szCs w:val="6"/>
          <w:shd w:val="clear" w:color="auto" w:fill="FFFFFF"/>
        </w:rPr>
      </w:pPr>
    </w:p>
    <w:p w14:paraId="49DFB587" w14:textId="6438014A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7F47BA">
        <w:rPr>
          <w:b/>
          <w:color w:val="000000"/>
          <w:sz w:val="28"/>
          <w:szCs w:val="28"/>
          <w:shd w:val="clear" w:color="auto" w:fill="FFFFFF"/>
        </w:rPr>
        <w:t>Заместитель главного врача по</w:t>
      </w:r>
      <w:r w:rsidR="00F168E2" w:rsidRPr="00F168E2">
        <w:rPr>
          <w:b/>
          <w:color w:val="000000"/>
          <w:sz w:val="28"/>
          <w:szCs w:val="28"/>
          <w:shd w:val="clear" w:color="auto" w:fill="FFFFFF"/>
        </w:rPr>
        <w:t xml:space="preserve"> акушерско-гинекологической помощи</w:t>
      </w:r>
    </w:p>
    <w:p w14:paraId="2643D7FB" w14:textId="77777777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Дегтярева Екатерина Иннокентьевна,</w:t>
      </w:r>
      <w:r w:rsidRPr="007F47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тел. 55-62-34</w:t>
      </w:r>
    </w:p>
    <w:p w14:paraId="13C18D28" w14:textId="77777777" w:rsidR="007F47BA" w:rsidRPr="00F168E2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6"/>
          <w:szCs w:val="6"/>
          <w:shd w:val="clear" w:color="auto" w:fill="FFFFFF"/>
        </w:rPr>
      </w:pPr>
    </w:p>
    <w:p w14:paraId="0350EA43" w14:textId="77777777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7F47BA">
        <w:rPr>
          <w:b/>
          <w:color w:val="000000"/>
          <w:sz w:val="28"/>
          <w:szCs w:val="28"/>
          <w:shd w:val="clear" w:color="auto" w:fill="FFFFFF"/>
        </w:rPr>
        <w:t>Заместитель главного врача по клинико-экспертной работе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237BEB1" w14:textId="77777777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Иванова Ирина Валерьевна, тел. 55-62-55</w:t>
      </w:r>
    </w:p>
    <w:p w14:paraId="3F9B688A" w14:textId="77777777" w:rsidR="007F47BA" w:rsidRPr="00F168E2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color w:val="000000"/>
          <w:sz w:val="6"/>
          <w:szCs w:val="6"/>
          <w:shd w:val="clear" w:color="auto" w:fill="FFFFFF"/>
        </w:rPr>
      </w:pPr>
    </w:p>
    <w:p w14:paraId="4806579D" w14:textId="162C416D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7F47BA">
        <w:rPr>
          <w:b/>
          <w:color w:val="000000"/>
          <w:sz w:val="28"/>
          <w:szCs w:val="28"/>
          <w:shd w:val="clear" w:color="auto" w:fill="FFFFFF"/>
        </w:rPr>
        <w:t xml:space="preserve">Заместитель главного врача по </w:t>
      </w:r>
      <w:r w:rsidR="00F168E2">
        <w:rPr>
          <w:b/>
          <w:color w:val="000000"/>
          <w:sz w:val="28"/>
          <w:szCs w:val="28"/>
          <w:shd w:val="clear" w:color="auto" w:fill="FFFFFF"/>
        </w:rPr>
        <w:t>педиатрической помощи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65C07F0" w14:textId="77777777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Жепхолова Туяна Николаевна, тел 55-62-55</w:t>
      </w:r>
    </w:p>
    <w:p w14:paraId="03A95D3B" w14:textId="77777777" w:rsidR="007F47BA" w:rsidRPr="00F168E2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6"/>
          <w:szCs w:val="6"/>
          <w:shd w:val="clear" w:color="auto" w:fill="FFFFFF"/>
        </w:rPr>
      </w:pPr>
    </w:p>
    <w:p w14:paraId="136A4826" w14:textId="77777777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7F47BA">
        <w:rPr>
          <w:b/>
          <w:color w:val="000000"/>
          <w:sz w:val="28"/>
          <w:szCs w:val="28"/>
          <w:shd w:val="clear" w:color="auto" w:fill="FFFFFF"/>
        </w:rPr>
        <w:t>Главная акушерка</w:t>
      </w:r>
      <w:r>
        <w:rPr>
          <w:color w:val="000000"/>
          <w:sz w:val="28"/>
          <w:szCs w:val="28"/>
          <w:shd w:val="clear" w:color="auto" w:fill="FFFFFF"/>
        </w:rPr>
        <w:t xml:space="preserve"> Капорская Татьяна Ивановна, тел. 45-05-47</w:t>
      </w:r>
    </w:p>
    <w:p w14:paraId="3711B767" w14:textId="77777777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DB5B1D3" w14:textId="77777777" w:rsidR="007F47BA" w:rsidRPr="00F168E2" w:rsidRDefault="007F47BA" w:rsidP="007F47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F168E2">
        <w:rPr>
          <w:b/>
          <w:color w:val="000000"/>
          <w:sz w:val="28"/>
          <w:szCs w:val="28"/>
          <w:u w:val="single"/>
          <w:shd w:val="clear" w:color="auto" w:fill="FFFFFF"/>
        </w:rPr>
        <w:t>Министерство здравоохранения Республики Бурятия</w:t>
      </w:r>
    </w:p>
    <w:p w14:paraId="3B1E8F16" w14:textId="22E4010D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F168E2">
        <w:rPr>
          <w:b/>
          <w:bCs/>
          <w:color w:val="000000"/>
          <w:sz w:val="28"/>
          <w:szCs w:val="28"/>
          <w:shd w:val="clear" w:color="auto" w:fill="FFFFFF"/>
        </w:rPr>
        <w:t>Почтовый адрес:</w:t>
      </w:r>
      <w:r>
        <w:rPr>
          <w:color w:val="000000"/>
          <w:sz w:val="28"/>
          <w:szCs w:val="28"/>
          <w:shd w:val="clear" w:color="auto" w:fill="FFFFFF"/>
        </w:rPr>
        <w:t xml:space="preserve"> 670000, г.</w:t>
      </w:r>
      <w:r w:rsidR="00F168E2" w:rsidRPr="00F168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Улан-Удэ, Дом Правительства, ул</w:t>
      </w:r>
      <w:r w:rsidR="00F168E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Ленина</w:t>
      </w:r>
      <w:r w:rsidR="00D8779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54</w:t>
      </w:r>
    </w:p>
    <w:p w14:paraId="34E913FE" w14:textId="77777777" w:rsidR="00D87796" w:rsidRPr="00D87796" w:rsidRDefault="00D87796" w:rsidP="00D87796">
      <w:pPr>
        <w:pStyle w:val="a3"/>
        <w:shd w:val="clear" w:color="auto" w:fill="FFFFFF"/>
        <w:spacing w:before="0" w:beforeAutospacing="0" w:after="150" w:afterAutospacing="0"/>
        <w:contextualSpacing/>
        <w:rPr>
          <w:sz w:val="6"/>
          <w:szCs w:val="6"/>
        </w:rPr>
      </w:pPr>
    </w:p>
    <w:p w14:paraId="3D6C0C3F" w14:textId="5447EEBE" w:rsidR="00D87796" w:rsidRPr="00D87796" w:rsidRDefault="00D87796" w:rsidP="00D87796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D87796">
        <w:rPr>
          <w:b/>
          <w:bCs/>
          <w:sz w:val="28"/>
          <w:szCs w:val="28"/>
        </w:rPr>
        <w:t>Адрес электронной почты</w:t>
      </w:r>
      <w:r>
        <w:rPr>
          <w:rFonts w:ascii="PT Sans" w:hAnsi="PT Sans"/>
          <w:sz w:val="28"/>
          <w:szCs w:val="28"/>
          <w:shd w:val="clear" w:color="auto" w:fill="FFFFFF"/>
        </w:rPr>
        <w:t>:</w:t>
      </w:r>
      <w:r w:rsidRPr="00D87796">
        <w:rPr>
          <w:rFonts w:ascii="PT Sans" w:hAnsi="PT Sans"/>
          <w:sz w:val="28"/>
          <w:szCs w:val="28"/>
          <w:shd w:val="clear" w:color="auto" w:fill="FFFFFF"/>
        </w:rPr>
        <w:t xml:space="preserve"> </w:t>
      </w:r>
      <w:r w:rsidRPr="00D87796">
        <w:rPr>
          <w:sz w:val="28"/>
          <w:szCs w:val="28"/>
          <w:u w:val="single"/>
          <w:shd w:val="clear" w:color="auto" w:fill="FFFFFF"/>
        </w:rPr>
        <w:t>minzdravrb@govrb.ru</w:t>
      </w:r>
    </w:p>
    <w:p w14:paraId="0B4DD037" w14:textId="77777777" w:rsidR="00D87796" w:rsidRPr="00D87796" w:rsidRDefault="00D87796" w:rsidP="00D87796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6"/>
          <w:szCs w:val="6"/>
          <w:shd w:val="clear" w:color="auto" w:fill="FFFFFF"/>
        </w:rPr>
      </w:pPr>
    </w:p>
    <w:p w14:paraId="299193AF" w14:textId="0F959DC6" w:rsidR="00D87796" w:rsidRDefault="00D87796" w:rsidP="00D87796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D87796">
        <w:rPr>
          <w:b/>
          <w:bCs/>
          <w:color w:val="000000"/>
          <w:sz w:val="28"/>
          <w:szCs w:val="28"/>
          <w:shd w:val="clear" w:color="auto" w:fill="FFFFFF"/>
        </w:rPr>
        <w:t>Телефон «горячей линии»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D8779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37-95-32</w:t>
      </w:r>
    </w:p>
    <w:p w14:paraId="1E6401AE" w14:textId="77777777" w:rsidR="007F47BA" w:rsidRPr="00D87796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6"/>
          <w:szCs w:val="6"/>
          <w:shd w:val="clear" w:color="auto" w:fill="FFFFFF"/>
        </w:rPr>
      </w:pPr>
    </w:p>
    <w:p w14:paraId="7DA13D02" w14:textId="77777777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Отдел медицинской помощи детям и службы родовспоможения </w:t>
      </w:r>
    </w:p>
    <w:p w14:paraId="2DAE7CE6" w14:textId="77777777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тел. 21-40-90</w:t>
      </w:r>
    </w:p>
    <w:p w14:paraId="49561DC7" w14:textId="77777777" w:rsidR="007F47BA" w:rsidRPr="00AB21A1" w:rsidRDefault="007F47BA" w:rsidP="007F47BA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rPr>
          <w:color w:val="000000"/>
          <w:sz w:val="28"/>
          <w:szCs w:val="28"/>
          <w:shd w:val="clear" w:color="auto" w:fill="FFFFFF"/>
        </w:rPr>
      </w:pPr>
    </w:p>
    <w:p w14:paraId="07C13A4E" w14:textId="1B4F54A0" w:rsidR="007F47BA" w:rsidRPr="00D87796" w:rsidRDefault="007F47BA" w:rsidP="00601F9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b/>
          <w:color w:val="2C2D2E"/>
          <w:sz w:val="28"/>
          <w:szCs w:val="28"/>
          <w:u w:val="single"/>
        </w:rPr>
      </w:pPr>
      <w:r w:rsidRPr="00D87796">
        <w:rPr>
          <w:b/>
          <w:color w:val="2C2D2E"/>
          <w:sz w:val="28"/>
          <w:szCs w:val="28"/>
          <w:u w:val="single"/>
        </w:rPr>
        <w:t>Территориальный Фонд Обязательного Медицинского Страхования Республики Бурятия</w:t>
      </w:r>
    </w:p>
    <w:p w14:paraId="1819E907" w14:textId="52ECBB8C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D87796">
        <w:rPr>
          <w:b/>
          <w:bCs/>
          <w:color w:val="000000"/>
          <w:sz w:val="28"/>
          <w:szCs w:val="28"/>
          <w:shd w:val="clear" w:color="auto" w:fill="FFFFFF"/>
        </w:rPr>
        <w:t>Почтовый адрес:</w:t>
      </w:r>
      <w:r>
        <w:rPr>
          <w:color w:val="000000"/>
          <w:sz w:val="28"/>
          <w:szCs w:val="28"/>
          <w:shd w:val="clear" w:color="auto" w:fill="FFFFFF"/>
        </w:rPr>
        <w:t xml:space="preserve"> 670047, г.</w:t>
      </w:r>
      <w:r w:rsidR="00D8779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Улан-Удэ, ул</w:t>
      </w:r>
      <w:r w:rsidR="00D8779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Пирогова</w:t>
      </w:r>
      <w:r w:rsidR="00D8779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10 «а»</w:t>
      </w:r>
    </w:p>
    <w:p w14:paraId="01D14DC9" w14:textId="77777777" w:rsidR="00D87796" w:rsidRPr="00D87796" w:rsidRDefault="00D87796" w:rsidP="00D8779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6"/>
          <w:szCs w:val="6"/>
        </w:rPr>
      </w:pPr>
    </w:p>
    <w:p w14:paraId="1F9D5C5B" w14:textId="3822FA2E" w:rsidR="00D87796" w:rsidRDefault="00D87796" w:rsidP="00D8779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2C2D2E"/>
          <w:sz w:val="32"/>
          <w:szCs w:val="32"/>
        </w:rPr>
      </w:pPr>
      <w:r w:rsidRPr="00D87796">
        <w:rPr>
          <w:b/>
          <w:bCs/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454978">
        <w:rPr>
          <w:sz w:val="28"/>
          <w:szCs w:val="28"/>
        </w:rPr>
        <w:t xml:space="preserve"> </w:t>
      </w:r>
      <w:r w:rsidRPr="00D87796">
        <w:rPr>
          <w:sz w:val="28"/>
          <w:szCs w:val="28"/>
          <w:u w:val="single"/>
          <w:shd w:val="clear" w:color="auto" w:fill="FFFFFF"/>
        </w:rPr>
        <w:t>general@tfomsrb.ru</w:t>
      </w:r>
    </w:p>
    <w:p w14:paraId="115805F2" w14:textId="77777777" w:rsidR="00D87796" w:rsidRPr="00D87796" w:rsidRDefault="00D87796" w:rsidP="00D87796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6"/>
          <w:szCs w:val="6"/>
          <w:shd w:val="clear" w:color="auto" w:fill="FFFFFF"/>
        </w:rPr>
      </w:pPr>
    </w:p>
    <w:p w14:paraId="600B69EA" w14:textId="78E8D5E0" w:rsidR="007F47BA" w:rsidRDefault="00D87796" w:rsidP="00D87796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D87796">
        <w:rPr>
          <w:b/>
          <w:bCs/>
          <w:color w:val="000000"/>
          <w:sz w:val="28"/>
          <w:szCs w:val="28"/>
          <w:shd w:val="clear" w:color="auto" w:fill="FFFFFF"/>
        </w:rPr>
        <w:t>Телефон «горячей линии»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D8779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F47BA">
        <w:rPr>
          <w:color w:val="000000"/>
          <w:sz w:val="28"/>
          <w:szCs w:val="28"/>
          <w:shd w:val="clear" w:color="auto" w:fill="FFFFFF"/>
        </w:rPr>
        <w:t>тел. 33-42-31</w:t>
      </w:r>
    </w:p>
    <w:p w14:paraId="7B3DCEDB" w14:textId="77777777" w:rsidR="007F47BA" w:rsidRPr="00D87796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2C2D2E"/>
          <w:sz w:val="28"/>
          <w:szCs w:val="28"/>
        </w:rPr>
      </w:pPr>
    </w:p>
    <w:p w14:paraId="0D359316" w14:textId="77777777" w:rsidR="007F47BA" w:rsidRPr="00D87796" w:rsidRDefault="007F47BA" w:rsidP="007F47B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b/>
          <w:color w:val="2C2D2E"/>
          <w:sz w:val="28"/>
          <w:szCs w:val="28"/>
          <w:u w:val="single"/>
        </w:rPr>
      </w:pPr>
      <w:r w:rsidRPr="00D87796">
        <w:rPr>
          <w:b/>
          <w:color w:val="2C2D2E"/>
          <w:sz w:val="28"/>
          <w:szCs w:val="28"/>
          <w:u w:val="single"/>
        </w:rPr>
        <w:t xml:space="preserve">Территориальный орган Федеральной службы по надзору в сфере здравоохранения по Республике Бурятия </w:t>
      </w:r>
    </w:p>
    <w:p w14:paraId="6765F206" w14:textId="50E5A72F" w:rsidR="007F47BA" w:rsidRDefault="007F47BA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D87796">
        <w:rPr>
          <w:b/>
          <w:bCs/>
          <w:color w:val="000000"/>
          <w:sz w:val="28"/>
          <w:szCs w:val="28"/>
          <w:shd w:val="clear" w:color="auto" w:fill="FFFFFF"/>
        </w:rPr>
        <w:t>Почтовый адрес:</w:t>
      </w:r>
      <w:r>
        <w:rPr>
          <w:color w:val="000000"/>
          <w:sz w:val="28"/>
          <w:szCs w:val="28"/>
          <w:shd w:val="clear" w:color="auto" w:fill="FFFFFF"/>
        </w:rPr>
        <w:t xml:space="preserve"> 670000, г.</w:t>
      </w:r>
      <w:r w:rsidR="00D8779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Улан-Удэ, ул</w:t>
      </w:r>
      <w:r w:rsidR="00D8779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Некрасова</w:t>
      </w:r>
      <w:r w:rsidR="00D8779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20</w:t>
      </w:r>
    </w:p>
    <w:p w14:paraId="68E3D4C4" w14:textId="77777777" w:rsidR="00D87796" w:rsidRPr="00D87796" w:rsidRDefault="00D87796" w:rsidP="00D8779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6"/>
          <w:szCs w:val="6"/>
        </w:rPr>
      </w:pPr>
    </w:p>
    <w:p w14:paraId="175F5713" w14:textId="0766437D" w:rsidR="00D87796" w:rsidRPr="00D87796" w:rsidRDefault="00D87796" w:rsidP="00D8779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32"/>
          <w:szCs w:val="32"/>
          <w:shd w:val="clear" w:color="auto" w:fill="FFFFFF"/>
        </w:rPr>
      </w:pPr>
      <w:r w:rsidRPr="00D87796">
        <w:rPr>
          <w:b/>
          <w:bCs/>
          <w:sz w:val="28"/>
          <w:szCs w:val="28"/>
        </w:rPr>
        <w:t>Адрес электронной почты</w:t>
      </w:r>
      <w:r w:rsidRPr="00D87796">
        <w:rPr>
          <w:sz w:val="28"/>
          <w:szCs w:val="28"/>
          <w:shd w:val="clear" w:color="auto" w:fill="FFFFFF"/>
        </w:rPr>
        <w:t xml:space="preserve">: </w:t>
      </w:r>
      <w:r w:rsidRPr="00D87796">
        <w:rPr>
          <w:sz w:val="28"/>
          <w:szCs w:val="28"/>
          <w:u w:val="single"/>
          <w:shd w:val="clear" w:color="auto" w:fill="FFFFFF"/>
        </w:rPr>
        <w:t>info@reg4.roszdravnadzor.gov.ru</w:t>
      </w:r>
    </w:p>
    <w:p w14:paraId="6E082C1B" w14:textId="77777777" w:rsidR="00D87796" w:rsidRPr="00D87796" w:rsidRDefault="00D87796" w:rsidP="007F47B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6"/>
          <w:szCs w:val="6"/>
          <w:shd w:val="clear" w:color="auto" w:fill="FFFFFF"/>
        </w:rPr>
      </w:pPr>
    </w:p>
    <w:p w14:paraId="6BC2F311" w14:textId="29535EFF" w:rsidR="007F47BA" w:rsidRPr="00D87796" w:rsidRDefault="007F47BA" w:rsidP="00D8779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D87796">
        <w:rPr>
          <w:b/>
          <w:bCs/>
          <w:color w:val="000000"/>
          <w:sz w:val="28"/>
          <w:szCs w:val="28"/>
          <w:shd w:val="clear" w:color="auto" w:fill="FFFFFF"/>
        </w:rPr>
        <w:t>Телефон «горячей линии»</w:t>
      </w:r>
      <w:r w:rsidR="00D87796" w:rsidRPr="00D87796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D8779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87796">
        <w:rPr>
          <w:color w:val="000000"/>
          <w:sz w:val="28"/>
          <w:szCs w:val="28"/>
          <w:shd w:val="clear" w:color="auto" w:fill="FFFFFF"/>
        </w:rPr>
        <w:t>37-83-22</w:t>
      </w:r>
    </w:p>
    <w:p w14:paraId="30F3D135" w14:textId="77777777" w:rsidR="007F47BA" w:rsidRPr="00D87796" w:rsidRDefault="007F47BA" w:rsidP="00D877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ADA5D0" w14:textId="77777777" w:rsidR="007F47BA" w:rsidRPr="00D87796" w:rsidRDefault="007F47BA" w:rsidP="007F47B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D87796">
        <w:rPr>
          <w:b/>
          <w:color w:val="2C2D2E"/>
          <w:sz w:val="28"/>
          <w:szCs w:val="28"/>
          <w:u w:val="single"/>
        </w:rPr>
        <w:t xml:space="preserve">Управление Федеральной службы по надзору в сфере защиты прав потребителей и благополучия человека Республике Бурятия </w:t>
      </w:r>
    </w:p>
    <w:p w14:paraId="2C702298" w14:textId="139CBADC" w:rsidR="007F47BA" w:rsidRDefault="007F47BA" w:rsidP="007D0D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7D0DE6">
        <w:rPr>
          <w:b/>
          <w:bCs/>
          <w:color w:val="000000"/>
          <w:sz w:val="28"/>
          <w:szCs w:val="28"/>
          <w:shd w:val="clear" w:color="auto" w:fill="FFFFFF"/>
        </w:rPr>
        <w:t>Почтовый адрес:</w:t>
      </w:r>
      <w:r>
        <w:rPr>
          <w:color w:val="000000"/>
          <w:sz w:val="28"/>
          <w:szCs w:val="28"/>
          <w:shd w:val="clear" w:color="auto" w:fill="FFFFFF"/>
        </w:rPr>
        <w:t xml:space="preserve"> 670013, г.</w:t>
      </w:r>
      <w:r w:rsidR="007D0DE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Улан-Удэ, ул</w:t>
      </w:r>
      <w:r w:rsidR="007D0DE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Ключевская</w:t>
      </w:r>
      <w:r w:rsidR="007D0DE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45 «б»</w:t>
      </w:r>
    </w:p>
    <w:p w14:paraId="0976DA7A" w14:textId="77777777" w:rsidR="007D0DE6" w:rsidRPr="007D0DE6" w:rsidRDefault="007D0DE6" w:rsidP="007D0D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sz w:val="6"/>
          <w:szCs w:val="6"/>
        </w:rPr>
      </w:pPr>
    </w:p>
    <w:p w14:paraId="32442A3E" w14:textId="372B0BF7" w:rsidR="007D0DE6" w:rsidRDefault="007D0DE6" w:rsidP="007D0D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7D0DE6">
        <w:rPr>
          <w:b/>
          <w:bCs/>
          <w:sz w:val="28"/>
          <w:szCs w:val="28"/>
        </w:rPr>
        <w:t>Адрес электронной почты</w:t>
      </w:r>
      <w:r w:rsidRPr="00454978">
        <w:rPr>
          <w:color w:val="2C2D2E"/>
          <w:sz w:val="28"/>
          <w:szCs w:val="28"/>
        </w:rPr>
        <w:t xml:space="preserve"> </w:t>
      </w:r>
      <w:r w:rsidRPr="007D0DE6">
        <w:rPr>
          <w:sz w:val="28"/>
          <w:szCs w:val="28"/>
          <w:u w:val="single"/>
          <w:shd w:val="clear" w:color="auto" w:fill="F8F8F8"/>
        </w:rPr>
        <w:t>org@03.rospotrebnadzor.ru</w:t>
      </w:r>
      <w:r w:rsidRPr="007D0DE6">
        <w:rPr>
          <w:sz w:val="32"/>
          <w:szCs w:val="32"/>
        </w:rPr>
        <w:t> </w:t>
      </w:r>
    </w:p>
    <w:p w14:paraId="64EBFC41" w14:textId="77777777" w:rsidR="007F47BA" w:rsidRPr="007D0DE6" w:rsidRDefault="007F47BA" w:rsidP="007D0D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6"/>
          <w:szCs w:val="6"/>
          <w:shd w:val="clear" w:color="auto" w:fill="FFFFFF"/>
        </w:rPr>
      </w:pPr>
    </w:p>
    <w:p w14:paraId="4C393E0D" w14:textId="29CED4C7" w:rsidR="007F47BA" w:rsidRDefault="007D0DE6" w:rsidP="007D0D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D87796">
        <w:rPr>
          <w:b/>
          <w:bCs/>
          <w:color w:val="000000"/>
          <w:sz w:val="28"/>
          <w:szCs w:val="28"/>
          <w:shd w:val="clear" w:color="auto" w:fill="FFFFFF"/>
        </w:rPr>
        <w:t xml:space="preserve">Телефон «горячей линии»: </w:t>
      </w:r>
      <w:r w:rsidR="007F47BA">
        <w:rPr>
          <w:color w:val="000000"/>
          <w:sz w:val="28"/>
          <w:szCs w:val="28"/>
          <w:shd w:val="clear" w:color="auto" w:fill="FFFFFF"/>
        </w:rPr>
        <w:t>тел. 41-25-74</w:t>
      </w:r>
    </w:p>
    <w:p w14:paraId="4027FF48" w14:textId="77777777" w:rsidR="00FF26EE" w:rsidRDefault="00FF26EE"/>
    <w:sectPr w:rsidR="00FF26EE" w:rsidSect="00F168E2">
      <w:pgSz w:w="11906" w:h="16838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1B1"/>
    <w:multiLevelType w:val="hybridMultilevel"/>
    <w:tmpl w:val="D3DC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238A"/>
    <w:multiLevelType w:val="hybridMultilevel"/>
    <w:tmpl w:val="E024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A24C4"/>
    <w:multiLevelType w:val="hybridMultilevel"/>
    <w:tmpl w:val="6850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BA"/>
    <w:rsid w:val="004C34BA"/>
    <w:rsid w:val="005816EB"/>
    <w:rsid w:val="00601F99"/>
    <w:rsid w:val="007D0DE6"/>
    <w:rsid w:val="007F47BA"/>
    <w:rsid w:val="00D87796"/>
    <w:rsid w:val="00DB1500"/>
    <w:rsid w:val="00F168E2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5E84"/>
  <w15:chartTrackingRefBased/>
  <w15:docId w15:val="{712615C5-FD2E-48A5-B30C-B0E0F57C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4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4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PEO</cp:lastModifiedBy>
  <cp:revision>4</cp:revision>
  <cp:lastPrinted>2023-11-10T04:39:00Z</cp:lastPrinted>
  <dcterms:created xsi:type="dcterms:W3CDTF">2023-11-06T05:47:00Z</dcterms:created>
  <dcterms:modified xsi:type="dcterms:W3CDTF">2023-11-10T04:47:00Z</dcterms:modified>
</cp:coreProperties>
</file>